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27" w:rsidRPr="00055DF3" w:rsidRDefault="00FF397A" w:rsidP="00055DF3">
      <w:pPr>
        <w:pStyle w:val="10"/>
        <w:keepNext/>
        <w:keepLines/>
        <w:shd w:val="clear" w:color="auto" w:fill="auto"/>
        <w:spacing w:after="0" w:line="270" w:lineRule="exact"/>
        <w:ind w:left="1460" w:firstLine="0"/>
        <w:rPr>
          <w:color w:val="FF0000"/>
        </w:rPr>
      </w:pPr>
      <w:bookmarkStart w:id="0" w:name="bookmark0"/>
      <w:r w:rsidRPr="00055DF3">
        <w:rPr>
          <w:rStyle w:val="11"/>
          <w:color w:val="FF0000"/>
        </w:rPr>
        <w:t>Зачисление в лагерь производится после предоставления</w:t>
      </w:r>
      <w:bookmarkEnd w:id="0"/>
    </w:p>
    <w:p w:rsidR="00180D27" w:rsidRDefault="00FF397A" w:rsidP="00055DF3">
      <w:pPr>
        <w:pStyle w:val="10"/>
        <w:keepNext/>
        <w:keepLines/>
        <w:shd w:val="clear" w:color="auto" w:fill="auto"/>
        <w:spacing w:after="0" w:line="270" w:lineRule="exact"/>
        <w:ind w:left="3360" w:firstLine="0"/>
        <w:rPr>
          <w:rStyle w:val="11"/>
          <w:color w:val="FF0000"/>
        </w:rPr>
      </w:pPr>
      <w:bookmarkStart w:id="1" w:name="bookmark1"/>
      <w:r w:rsidRPr="00055DF3">
        <w:rPr>
          <w:rStyle w:val="11"/>
          <w:color w:val="FF0000"/>
        </w:rPr>
        <w:t>полного пакета документов!</w:t>
      </w:r>
      <w:bookmarkEnd w:id="1"/>
    </w:p>
    <w:p w:rsidR="00055DF3" w:rsidRDefault="00055DF3" w:rsidP="00055DF3">
      <w:pPr>
        <w:pStyle w:val="10"/>
        <w:keepNext/>
        <w:keepLines/>
        <w:shd w:val="clear" w:color="auto" w:fill="auto"/>
        <w:spacing w:after="0" w:line="270" w:lineRule="exact"/>
        <w:ind w:left="3360" w:firstLine="0"/>
        <w:rPr>
          <w:rStyle w:val="11"/>
          <w:color w:val="FF0000"/>
        </w:rPr>
      </w:pPr>
    </w:p>
    <w:p w:rsidR="00055DF3" w:rsidRPr="00055DF3" w:rsidRDefault="00055DF3" w:rsidP="00055DF3">
      <w:pPr>
        <w:pStyle w:val="20"/>
        <w:shd w:val="clear" w:color="auto" w:fill="auto"/>
        <w:spacing w:before="0" w:after="238" w:line="230" w:lineRule="exact"/>
        <w:ind w:left="1160"/>
        <w:rPr>
          <w:color w:val="FF0000"/>
          <w:sz w:val="26"/>
          <w:szCs w:val="26"/>
        </w:rPr>
      </w:pPr>
      <w:bookmarkStart w:id="2" w:name="bookmark2"/>
      <w:r w:rsidRPr="00055DF3">
        <w:rPr>
          <w:color w:val="FF0000"/>
          <w:sz w:val="30"/>
          <w:szCs w:val="30"/>
          <w:lang w:val="ru-RU"/>
        </w:rPr>
        <w:t xml:space="preserve">                                      </w:t>
      </w:r>
      <w:r w:rsidR="00FF397A" w:rsidRPr="00055DF3">
        <w:rPr>
          <w:color w:val="FF0000"/>
          <w:sz w:val="26"/>
          <w:szCs w:val="26"/>
        </w:rPr>
        <w:t>ПАМЯТКА</w:t>
      </w:r>
    </w:p>
    <w:p w:rsidR="00180D27" w:rsidRPr="00055DF3" w:rsidRDefault="00FF397A">
      <w:pPr>
        <w:pStyle w:val="20"/>
        <w:shd w:val="clear" w:color="auto" w:fill="auto"/>
        <w:spacing w:before="0" w:after="238" w:line="230" w:lineRule="exact"/>
        <w:ind w:left="1160"/>
        <w:rPr>
          <w:color w:val="FF0000"/>
          <w:sz w:val="24"/>
          <w:szCs w:val="24"/>
          <w:lang w:val="ru-RU"/>
        </w:rPr>
      </w:pPr>
      <w:r w:rsidRPr="00055DF3">
        <w:rPr>
          <w:color w:val="FF0000"/>
          <w:sz w:val="24"/>
          <w:szCs w:val="24"/>
        </w:rPr>
        <w:t>по получению путевк</w:t>
      </w:r>
      <w:r w:rsidR="00055DF3" w:rsidRPr="00055DF3">
        <w:rPr>
          <w:color w:val="FF0000"/>
          <w:sz w:val="24"/>
          <w:szCs w:val="24"/>
        </w:rPr>
        <w:t xml:space="preserve">и в лагерь дневного пребывания </w:t>
      </w:r>
      <w:r w:rsidR="00055DF3" w:rsidRPr="00055DF3">
        <w:rPr>
          <w:color w:val="FF0000"/>
          <w:sz w:val="24"/>
          <w:szCs w:val="24"/>
          <w:lang w:val="ru-RU"/>
        </w:rPr>
        <w:t>«Рассвет»</w:t>
      </w:r>
      <w:bookmarkEnd w:id="2"/>
    </w:p>
    <w:p w:rsidR="00180D27" w:rsidRPr="00055DF3" w:rsidRDefault="00FF397A">
      <w:pPr>
        <w:pStyle w:val="21"/>
        <w:shd w:val="clear" w:color="auto" w:fill="auto"/>
        <w:spacing w:after="169" w:line="230" w:lineRule="exact"/>
        <w:ind w:left="1460" w:firstLine="0"/>
        <w:rPr>
          <w:color w:val="002060"/>
          <w:sz w:val="28"/>
          <w:szCs w:val="28"/>
        </w:rPr>
      </w:pPr>
      <w:r w:rsidRPr="00055DF3">
        <w:rPr>
          <w:rStyle w:val="12"/>
          <w:color w:val="002060"/>
          <w:sz w:val="28"/>
          <w:szCs w:val="28"/>
        </w:rPr>
        <w:t>Документы, необходимые для получения путевки в ЛДП</w:t>
      </w:r>
    </w:p>
    <w:p w:rsidR="00180D27" w:rsidRDefault="00FF397A">
      <w:pPr>
        <w:pStyle w:val="21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1160" w:hanging="340"/>
        <w:jc w:val="both"/>
      </w:pPr>
      <w:r>
        <w:t>Заявление (бланк скачать и заполнить)</w:t>
      </w:r>
    </w:p>
    <w:p w:rsidR="00180D27" w:rsidRDefault="00FF397A">
      <w:pPr>
        <w:pStyle w:val="21"/>
        <w:numPr>
          <w:ilvl w:val="0"/>
          <w:numId w:val="1"/>
        </w:numPr>
        <w:shd w:val="clear" w:color="auto" w:fill="auto"/>
        <w:tabs>
          <w:tab w:val="left" w:pos="1180"/>
        </w:tabs>
        <w:spacing w:line="317" w:lineRule="exact"/>
        <w:ind w:left="1160" w:hanging="340"/>
        <w:jc w:val="both"/>
      </w:pPr>
      <w:r>
        <w:t>Договор в 2-х экземплярах (бланк скачать и заполнить)</w:t>
      </w:r>
    </w:p>
    <w:p w:rsidR="00180D27" w:rsidRDefault="00FF397A">
      <w:pPr>
        <w:pStyle w:val="21"/>
        <w:numPr>
          <w:ilvl w:val="0"/>
          <w:numId w:val="1"/>
        </w:numPr>
        <w:shd w:val="clear" w:color="auto" w:fill="auto"/>
        <w:tabs>
          <w:tab w:val="left" w:pos="1170"/>
        </w:tabs>
        <w:spacing w:line="317" w:lineRule="exact"/>
        <w:ind w:left="1160" w:right="120" w:hanging="340"/>
        <w:jc w:val="both"/>
      </w:pPr>
      <w:r>
        <w:t>Копия паспорта заявителя (страница с фото и страница с регистрацией)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 (на каждую смену)</w:t>
      </w:r>
    </w:p>
    <w:p w:rsidR="00180D27" w:rsidRDefault="00FF397A">
      <w:pPr>
        <w:pStyle w:val="21"/>
        <w:numPr>
          <w:ilvl w:val="0"/>
          <w:numId w:val="1"/>
        </w:numPr>
        <w:shd w:val="clear" w:color="auto" w:fill="auto"/>
        <w:tabs>
          <w:tab w:val="left" w:pos="1185"/>
        </w:tabs>
        <w:spacing w:line="317" w:lineRule="exact"/>
        <w:ind w:left="1160" w:right="120" w:hanging="340"/>
        <w:jc w:val="both"/>
      </w:pPr>
      <w:r>
        <w:t>Справка о регистрации ребенка на территории г. Санкт-Петербурга Ф-3, Ф-9, Ф-8 (любая из перечисленных)</w:t>
      </w:r>
    </w:p>
    <w:p w:rsidR="00180D27" w:rsidRDefault="00FF397A">
      <w:pPr>
        <w:pStyle w:val="21"/>
        <w:numPr>
          <w:ilvl w:val="0"/>
          <w:numId w:val="1"/>
        </w:numPr>
        <w:shd w:val="clear" w:color="auto" w:fill="auto"/>
        <w:tabs>
          <w:tab w:val="left" w:pos="1166"/>
        </w:tabs>
        <w:spacing w:line="317" w:lineRule="exact"/>
        <w:ind w:left="1160" w:hanging="340"/>
        <w:jc w:val="both"/>
      </w:pPr>
      <w:r>
        <w:t>Копия свидетельства о рождении (паспорта) ребенка</w:t>
      </w:r>
    </w:p>
    <w:p w:rsidR="00180D27" w:rsidRDefault="00FF397A">
      <w:pPr>
        <w:pStyle w:val="21"/>
        <w:numPr>
          <w:ilvl w:val="0"/>
          <w:numId w:val="1"/>
        </w:numPr>
        <w:shd w:val="clear" w:color="auto" w:fill="auto"/>
        <w:tabs>
          <w:tab w:val="left" w:pos="1180"/>
        </w:tabs>
        <w:spacing w:line="317" w:lineRule="exact"/>
        <w:ind w:left="1160" w:hanging="340"/>
        <w:jc w:val="both"/>
      </w:pPr>
      <w:r>
        <w:t>СНИЛС (копия) ребёнка</w:t>
      </w:r>
    </w:p>
    <w:p w:rsidR="00180D27" w:rsidRDefault="00FF397A">
      <w:pPr>
        <w:pStyle w:val="21"/>
        <w:numPr>
          <w:ilvl w:val="0"/>
          <w:numId w:val="1"/>
        </w:numPr>
        <w:shd w:val="clear" w:color="auto" w:fill="auto"/>
        <w:tabs>
          <w:tab w:val="left" w:pos="1180"/>
        </w:tabs>
        <w:spacing w:line="317" w:lineRule="exact"/>
        <w:ind w:left="1160" w:hanging="340"/>
        <w:jc w:val="both"/>
      </w:pPr>
      <w:r>
        <w:t>СНИЛС (копия) родителя (законного представителя)</w:t>
      </w:r>
    </w:p>
    <w:p w:rsidR="00180D27" w:rsidRDefault="00FF397A">
      <w:pPr>
        <w:pStyle w:val="21"/>
        <w:numPr>
          <w:ilvl w:val="0"/>
          <w:numId w:val="1"/>
        </w:numPr>
        <w:shd w:val="clear" w:color="auto" w:fill="auto"/>
        <w:tabs>
          <w:tab w:val="left" w:pos="1170"/>
        </w:tabs>
        <w:spacing w:line="317" w:lineRule="exact"/>
        <w:ind w:left="1160" w:right="120" w:hanging="340"/>
        <w:jc w:val="both"/>
      </w:pPr>
      <w:r>
        <w:t>Для категории «Дети работающих граждан» - справка с места работы одного из родителей (действительна 30 дней)</w:t>
      </w:r>
    </w:p>
    <w:p w:rsidR="00055DF3" w:rsidRDefault="00055DF3" w:rsidP="00055DF3">
      <w:pPr>
        <w:pStyle w:val="a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055DF3">
        <w:rPr>
          <w:rFonts w:ascii="Times New Roman" w:hAnsi="Times New Roman" w:cs="Times New Roman"/>
          <w:lang w:val="ru-RU"/>
        </w:rPr>
        <w:t xml:space="preserve"> </w:t>
      </w:r>
      <w:r w:rsidR="00F9626E">
        <w:rPr>
          <w:rFonts w:ascii="Times New Roman" w:hAnsi="Times New Roman" w:cs="Times New Roman"/>
          <w:lang w:val="ru-RU"/>
        </w:rPr>
        <w:t xml:space="preserve"> </w:t>
      </w:r>
      <w:r w:rsidR="00B504B3">
        <w:rPr>
          <w:rFonts w:ascii="Times New Roman" w:hAnsi="Times New Roman" w:cs="Times New Roman"/>
          <w:lang w:val="ru-RU"/>
        </w:rPr>
        <w:t>9</w:t>
      </w:r>
      <w:r w:rsidRPr="00055DF3">
        <w:rPr>
          <w:rFonts w:ascii="Times New Roman" w:hAnsi="Times New Roman" w:cs="Times New Roman"/>
          <w:lang w:val="ru-RU"/>
        </w:rPr>
        <w:t>.</w:t>
      </w:r>
      <w:r>
        <w:rPr>
          <w:lang w:val="ru-RU"/>
        </w:rPr>
        <w:t xml:space="preserve"> </w:t>
      </w:r>
      <w:r w:rsidRPr="00055DF3">
        <w:rPr>
          <w:rFonts w:ascii="Times New Roman" w:eastAsia="Times New Roman" w:hAnsi="Times New Roman" w:cs="Times New Roman"/>
          <w:sz w:val="23"/>
          <w:szCs w:val="23"/>
          <w:lang w:val="ru-RU"/>
        </w:rPr>
        <w:t>Для детей льготных категорий документы, подтверждающие принадлежность к   одной из категорий граждан</w:t>
      </w:r>
    </w:p>
    <w:p w:rsidR="00B504B3" w:rsidRPr="00F9626E" w:rsidRDefault="00B504B3" w:rsidP="00B504B3">
      <w:pPr>
        <w:pStyle w:val="21"/>
        <w:shd w:val="clear" w:color="auto" w:fill="auto"/>
        <w:tabs>
          <w:tab w:val="left" w:pos="567"/>
          <w:tab w:val="left" w:pos="1180"/>
        </w:tabs>
        <w:spacing w:line="317" w:lineRule="exact"/>
        <w:ind w:left="709" w:right="120" w:hanging="709"/>
        <w:jc w:val="both"/>
      </w:pPr>
      <w:r>
        <w:rPr>
          <w:lang w:val="ru-RU"/>
        </w:rPr>
        <w:t xml:space="preserve">             10. </w:t>
      </w:r>
      <w:r w:rsidRPr="00F9626E">
        <w:t xml:space="preserve">Справка от участкового педиатра об отсутствии карантина в семье (сдается в медицинский </w:t>
      </w:r>
      <w:r>
        <w:rPr>
          <w:lang w:val="ru-RU"/>
        </w:rPr>
        <w:t xml:space="preserve">      </w:t>
      </w:r>
      <w:r w:rsidRPr="00F9626E">
        <w:t>кабинет перед началом смены, действительна 72 часа)</w:t>
      </w:r>
      <w:r w:rsidRPr="00F9626E">
        <w:rPr>
          <w:lang w:val="ru-RU"/>
        </w:rPr>
        <w:t xml:space="preserve">    </w:t>
      </w:r>
    </w:p>
    <w:p w:rsidR="00B504B3" w:rsidRPr="00055DF3" w:rsidRDefault="00B504B3" w:rsidP="00B504B3">
      <w:pPr>
        <w:pStyle w:val="21"/>
        <w:shd w:val="clear" w:color="auto" w:fill="auto"/>
        <w:tabs>
          <w:tab w:val="left" w:pos="1180"/>
        </w:tabs>
        <w:spacing w:line="317" w:lineRule="exact"/>
        <w:ind w:right="120" w:firstLine="0"/>
        <w:jc w:val="both"/>
      </w:pPr>
      <w:r>
        <w:t xml:space="preserve">             11. </w:t>
      </w:r>
      <w:r>
        <w:rPr>
          <w:lang w:val="ru-RU"/>
        </w:rPr>
        <w:t>Наличие прививок по графику</w:t>
      </w:r>
    </w:p>
    <w:tbl>
      <w:tblPr>
        <w:tblpPr w:leftFromText="180" w:rightFromText="180" w:vertAnchor="text" w:horzAnchor="margin" w:tblpY="60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3767"/>
        <w:gridCol w:w="5480"/>
      </w:tblGrid>
      <w:tr w:rsidR="00055DF3" w:rsidTr="00E73C72">
        <w:trPr>
          <w:trHeight w:val="5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t>№ п/п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t>Категория детей и молодежи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t>Документы</w:t>
            </w:r>
          </w:p>
        </w:tc>
      </w:tr>
      <w:tr w:rsidR="00055DF3" w:rsidTr="00E73C72">
        <w:trPr>
          <w:trHeight w:val="11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Дети, оставшиеся без попечения родителей (установлено опекунство)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after="240" w:line="278" w:lineRule="exact"/>
              <w:ind w:left="120" w:firstLine="0"/>
            </w:pPr>
            <w:r>
              <w:t>документы, подтверждающие опекунство, попечительство</w:t>
            </w:r>
          </w:p>
          <w:p w:rsidR="00055DF3" w:rsidRDefault="00055DF3" w:rsidP="00055DF3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240" w:line="274" w:lineRule="exact"/>
              <w:ind w:left="120" w:firstLine="0"/>
            </w:pPr>
            <w:r>
              <w:t>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 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055DF3" w:rsidTr="00E73C72">
        <w:trPr>
          <w:trHeight w:val="11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shd w:val="clear" w:color="auto" w:fill="auto"/>
              <w:spacing w:line="274" w:lineRule="exact"/>
              <w:ind w:firstLine="0"/>
              <w:jc w:val="both"/>
            </w:pPr>
            <w:r>
              <w:t>Дети-сироты (родители лишены родительских прав, либо умерли и опекуна нет)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/>
        </w:tc>
      </w:tr>
      <w:tr w:rsidR="00055DF3" w:rsidTr="00E73C72">
        <w:trPr>
          <w:trHeight w:val="452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DF3" w:rsidRDefault="00055DF3" w:rsidP="00055DF3"/>
        </w:tc>
      </w:tr>
      <w:tr w:rsidR="00E73C72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firstLine="0"/>
              <w:jc w:val="both"/>
            </w:pPr>
            <w:r>
              <w:t>ребенок по медицинским показаниям нуждается в постоянном уходе и помощи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государственным учреждением медико- социальной экспертизы;</w:t>
            </w:r>
          </w:p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справка для получения путевки (форма N 079/у) с указанием необходимости сопровождения, выданная учреждением здравоохранения</w:t>
            </w:r>
          </w:p>
        </w:tc>
      </w:tr>
      <w:tr w:rsidR="00E73C72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P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E73C72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P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69" w:lineRule="exact"/>
              <w:ind w:left="120" w:firstLine="0"/>
            </w:pPr>
            <w:r>
              <w:t>Дети из семей беженцев и вынужденных переселенцев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E73C72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P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69" w:lineRule="exact"/>
              <w:ind w:left="120" w:firstLine="0"/>
            </w:pPr>
            <w:r>
              <w:t>Дети, состоящие на учете в органах внутренних дел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</w:t>
            </w:r>
          </w:p>
        </w:tc>
      </w:tr>
      <w:tr w:rsidR="00E73C72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P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t>Дети - жертвы насилия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молодежи)</w:t>
            </w:r>
          </w:p>
        </w:tc>
      </w:tr>
      <w:tr w:rsidR="00E73C72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P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молодежи)</w:t>
            </w:r>
          </w:p>
        </w:tc>
      </w:tr>
      <w:tr w:rsidR="00E73C72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t>Дети из малообеспеченных семей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 (Справки о доходах не нужны лицам, признанным Администрацией малообеспеченной семьей и если есть подтверждение в горцентре)</w:t>
            </w:r>
          </w:p>
        </w:tc>
      </w:tr>
      <w:tr w:rsidR="00E73C72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E73C72" w:rsidP="00E73C72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Pr="00251D50" w:rsidRDefault="00251D50" w:rsidP="00E73C72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Дети из неполной семьи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72" w:rsidRDefault="00251D50" w:rsidP="00E73C72">
            <w:pPr>
              <w:pStyle w:val="21"/>
              <w:shd w:val="clear" w:color="auto" w:fill="auto"/>
              <w:spacing w:line="274" w:lineRule="exact"/>
              <w:ind w:left="120" w:firstLine="0"/>
            </w:pPr>
            <w:r w:rsidRPr="00251D50"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</w:t>
            </w:r>
            <w:r w:rsidRPr="00251D50"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 xml:space="preserve"> </w:t>
            </w:r>
            <w:r w:rsidRPr="00251D50">
              <w:t>формы N 0-25); свидетельство о смерти одного из родителей, или иные документы, подтверждающие категорию "неполной семьи"</w:t>
            </w:r>
          </w:p>
        </w:tc>
      </w:tr>
      <w:tr w:rsidR="00251D50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</w:pPr>
            <w:r>
              <w:t>Дети из многодетных семей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78" w:lineRule="exact"/>
              <w:ind w:left="120" w:firstLine="0"/>
            </w:pPr>
            <w:r>
              <w:t>- удостоверение "Многодетная семья Санкт- Петербурга" или свидетельства о рождении детей</w:t>
            </w:r>
          </w:p>
        </w:tc>
      </w:tr>
      <w:tr w:rsidR="00251D50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251D50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Дети, страдающие заболеванием целиакия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справка о наличии у ребенка, не являющегося инвалидом, заболевания целиакия (форма, утвержденная распоряжением Комитета по здравоохранению от 12.05.2014 № 173 -р), выданная учреждением здравоохранения</w:t>
            </w:r>
          </w:p>
        </w:tc>
      </w:tr>
      <w:tr w:rsidR="00251D50" w:rsidTr="00E73C72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 воспитательных учреждениях открытого и закрытого типа)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50" w:rsidRDefault="00251D50" w:rsidP="00251D50">
            <w:pPr>
              <w:pStyle w:val="21"/>
              <w:shd w:val="clear" w:color="auto" w:fill="auto"/>
              <w:spacing w:line="274" w:lineRule="exact"/>
              <w:ind w:left="120" w:firstLine="0"/>
            </w:pPr>
            <w:r>
              <w:t>- информация о нахождении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 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</w:tbl>
    <w:p w:rsidR="00251D50" w:rsidRDefault="00251D50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color w:val="000000" w:themeColor="text1"/>
          <w:sz w:val="20"/>
          <w:szCs w:val="20"/>
        </w:rPr>
      </w:pPr>
    </w:p>
    <w:p w:rsidR="00251D50" w:rsidRDefault="00251D50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color w:val="000000" w:themeColor="text1"/>
          <w:sz w:val="20"/>
          <w:szCs w:val="20"/>
        </w:rPr>
      </w:pPr>
    </w:p>
    <w:p w:rsidR="00CC18F7" w:rsidRPr="00251D50" w:rsidRDefault="00CC18F7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color w:val="000000" w:themeColor="text1"/>
          <w:sz w:val="26"/>
          <w:szCs w:val="26"/>
          <w:u w:val="single"/>
        </w:rPr>
      </w:pPr>
      <w:r w:rsidRPr="00251D50">
        <w:rPr>
          <w:color w:val="000000" w:themeColor="text1"/>
          <w:sz w:val="26"/>
          <w:szCs w:val="26"/>
        </w:rPr>
        <w:t>Для детей</w:t>
      </w:r>
      <w:r w:rsidRPr="00251D50">
        <w:rPr>
          <w:color w:val="FF0000"/>
          <w:sz w:val="26"/>
          <w:szCs w:val="26"/>
        </w:rPr>
        <w:t xml:space="preserve">, </w:t>
      </w:r>
      <w:r w:rsidR="00251D50">
        <w:rPr>
          <w:color w:val="FF0000"/>
          <w:sz w:val="26"/>
          <w:szCs w:val="26"/>
          <w:lang w:val="ru-RU"/>
        </w:rPr>
        <w:t>НЕ</w:t>
      </w:r>
      <w:r w:rsidRPr="00251D50">
        <w:rPr>
          <w:color w:val="FF0000"/>
          <w:sz w:val="26"/>
          <w:szCs w:val="26"/>
        </w:rPr>
        <w:t xml:space="preserve"> обучающихся в ГБОУ школа № 428, </w:t>
      </w:r>
      <w:r w:rsidRPr="00251D50">
        <w:rPr>
          <w:color w:val="000000" w:themeColor="text1"/>
          <w:sz w:val="26"/>
          <w:szCs w:val="26"/>
          <w:lang w:val="ru-RU"/>
        </w:rPr>
        <w:t>дополнительно</w:t>
      </w:r>
      <w:r w:rsidRPr="00251D50">
        <w:rPr>
          <w:color w:val="FF0000"/>
          <w:sz w:val="26"/>
          <w:szCs w:val="26"/>
          <w:lang w:val="ru-RU"/>
        </w:rPr>
        <w:t xml:space="preserve"> </w:t>
      </w:r>
      <w:r w:rsidRPr="00251D50">
        <w:rPr>
          <w:color w:val="000000" w:themeColor="text1"/>
          <w:sz w:val="26"/>
          <w:szCs w:val="26"/>
        </w:rPr>
        <w:t xml:space="preserve">необходимо предоставить документы для медицинского кабинета </w:t>
      </w:r>
      <w:r w:rsidRPr="00251D50">
        <w:rPr>
          <w:color w:val="000000" w:themeColor="text1"/>
          <w:sz w:val="26"/>
          <w:szCs w:val="26"/>
          <w:u w:val="single"/>
        </w:rPr>
        <w:t>медицинским работникам в кабинет № 132 вторник и пятница с 9.00 до 15.00:</w:t>
      </w:r>
    </w:p>
    <w:p w:rsidR="00CC18F7" w:rsidRPr="00251D50" w:rsidRDefault="00CC18F7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sz w:val="26"/>
          <w:szCs w:val="26"/>
        </w:rPr>
      </w:pPr>
      <w:r w:rsidRPr="00251D50">
        <w:rPr>
          <w:sz w:val="26"/>
          <w:szCs w:val="26"/>
        </w:rPr>
        <w:t>1.</w:t>
      </w:r>
      <w:r w:rsidRPr="00251D50">
        <w:rPr>
          <w:sz w:val="26"/>
          <w:szCs w:val="26"/>
        </w:rPr>
        <w:tab/>
        <w:t>Свидетельство о рождении (копия), паспорт ребенка (страница с фото и страница с регистрацией, копия)</w:t>
      </w:r>
    </w:p>
    <w:p w:rsidR="00CC18F7" w:rsidRPr="00251D50" w:rsidRDefault="00CC18F7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sz w:val="26"/>
          <w:szCs w:val="26"/>
        </w:rPr>
      </w:pPr>
      <w:r w:rsidRPr="00251D50">
        <w:rPr>
          <w:sz w:val="26"/>
          <w:szCs w:val="26"/>
        </w:rPr>
        <w:t>2.</w:t>
      </w:r>
      <w:r w:rsidRPr="00251D50">
        <w:rPr>
          <w:sz w:val="26"/>
          <w:szCs w:val="26"/>
        </w:rPr>
        <w:tab/>
        <w:t>Копия медицинского полиса</w:t>
      </w:r>
    </w:p>
    <w:p w:rsidR="00CC18F7" w:rsidRPr="00251D50" w:rsidRDefault="00CC18F7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sz w:val="26"/>
          <w:szCs w:val="26"/>
        </w:rPr>
      </w:pPr>
      <w:r w:rsidRPr="00251D50">
        <w:rPr>
          <w:sz w:val="26"/>
          <w:szCs w:val="26"/>
        </w:rPr>
        <w:t>3.</w:t>
      </w:r>
      <w:r w:rsidRPr="00251D50">
        <w:rPr>
          <w:sz w:val="26"/>
          <w:szCs w:val="26"/>
        </w:rPr>
        <w:tab/>
        <w:t>Сертификат о прививках или форма 063 с R-манту или ДСТ сроком не более 1г</w:t>
      </w:r>
    </w:p>
    <w:p w:rsidR="00CC18F7" w:rsidRPr="00251D50" w:rsidRDefault="00CC18F7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sz w:val="26"/>
          <w:szCs w:val="26"/>
        </w:rPr>
      </w:pPr>
      <w:r w:rsidRPr="00251D50">
        <w:rPr>
          <w:sz w:val="26"/>
          <w:szCs w:val="26"/>
        </w:rPr>
        <w:t>4.</w:t>
      </w:r>
      <w:r w:rsidRPr="00251D50">
        <w:rPr>
          <w:sz w:val="26"/>
          <w:szCs w:val="26"/>
        </w:rPr>
        <w:tab/>
        <w:t>Справка из школы об отсутствии карантина</w:t>
      </w:r>
    </w:p>
    <w:p w:rsidR="00CC18F7" w:rsidRPr="00251D50" w:rsidRDefault="00CC18F7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sz w:val="26"/>
          <w:szCs w:val="26"/>
        </w:rPr>
      </w:pPr>
      <w:r w:rsidRPr="00251D50">
        <w:rPr>
          <w:sz w:val="26"/>
          <w:szCs w:val="26"/>
        </w:rPr>
        <w:t>5.</w:t>
      </w:r>
      <w:r w:rsidRPr="00251D50">
        <w:rPr>
          <w:sz w:val="26"/>
          <w:szCs w:val="26"/>
        </w:rPr>
        <w:tab/>
        <w:t>Форма 079/у</w:t>
      </w:r>
    </w:p>
    <w:p w:rsidR="00CC18F7" w:rsidRDefault="00CC18F7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sz w:val="26"/>
          <w:szCs w:val="26"/>
        </w:rPr>
      </w:pPr>
      <w:r w:rsidRPr="00251D50">
        <w:rPr>
          <w:sz w:val="26"/>
          <w:szCs w:val="26"/>
        </w:rPr>
        <w:t>6.</w:t>
      </w:r>
      <w:r w:rsidRPr="00251D50">
        <w:rPr>
          <w:sz w:val="26"/>
          <w:szCs w:val="26"/>
        </w:rPr>
        <w:tab/>
        <w:t>Анализ кала на</w:t>
      </w:r>
      <w:bookmarkStart w:id="3" w:name="_GoBack"/>
      <w:bookmarkEnd w:id="3"/>
      <w:r w:rsidRPr="00251D50">
        <w:rPr>
          <w:sz w:val="26"/>
          <w:szCs w:val="26"/>
        </w:rPr>
        <w:t xml:space="preserve"> я/глист и э/биоз</w:t>
      </w:r>
    </w:p>
    <w:p w:rsidR="00251D50" w:rsidRPr="00251D50" w:rsidRDefault="00251D50" w:rsidP="00CC18F7">
      <w:pPr>
        <w:pStyle w:val="21"/>
        <w:tabs>
          <w:tab w:val="left" w:pos="1180"/>
        </w:tabs>
        <w:spacing w:line="240" w:lineRule="auto"/>
        <w:ind w:left="1160" w:right="120"/>
        <w:jc w:val="both"/>
        <w:rPr>
          <w:sz w:val="26"/>
          <w:szCs w:val="26"/>
        </w:rPr>
      </w:pPr>
    </w:p>
    <w:p w:rsidR="00E73C72" w:rsidRPr="00251D50" w:rsidRDefault="00CC18F7" w:rsidP="00251D50">
      <w:pPr>
        <w:pStyle w:val="21"/>
        <w:tabs>
          <w:tab w:val="left" w:pos="1180"/>
        </w:tabs>
        <w:spacing w:line="276" w:lineRule="auto"/>
        <w:ind w:left="1160" w:right="120"/>
        <w:jc w:val="both"/>
        <w:rPr>
          <w:sz w:val="28"/>
          <w:szCs w:val="28"/>
          <w:u w:val="single"/>
        </w:rPr>
      </w:pPr>
      <w:r w:rsidRPr="00251D50">
        <w:rPr>
          <w:b/>
          <w:color w:val="C00000"/>
          <w:sz w:val="28"/>
          <w:szCs w:val="28"/>
          <w:u w:val="single"/>
        </w:rPr>
        <w:t>ОБРАЩАЕМ ВАШЕ ВНИМАНИЕ,</w:t>
      </w:r>
      <w:r w:rsidRPr="00251D50">
        <w:rPr>
          <w:b/>
          <w:color w:val="C00000"/>
          <w:sz w:val="28"/>
          <w:szCs w:val="28"/>
          <w:u w:val="single"/>
          <w:lang w:val="ru-RU"/>
        </w:rPr>
        <w:t xml:space="preserve"> </w:t>
      </w:r>
      <w:r w:rsidRPr="00251D50">
        <w:rPr>
          <w:b/>
          <w:color w:val="C00000"/>
          <w:sz w:val="28"/>
          <w:szCs w:val="28"/>
          <w:u w:val="single"/>
        </w:rPr>
        <w:t>ЧТО ДОКУМЕНТЫ ПРИНИМАЮТСЯ ТОЛЬКО ПОЛНЫМ</w:t>
      </w:r>
      <w:r w:rsidRPr="00251D50">
        <w:rPr>
          <w:b/>
          <w:color w:val="C00000"/>
          <w:sz w:val="28"/>
          <w:szCs w:val="28"/>
          <w:u w:val="single"/>
          <w:lang w:val="ru-RU"/>
        </w:rPr>
        <w:t xml:space="preserve"> </w:t>
      </w:r>
      <w:r w:rsidRPr="00251D50">
        <w:rPr>
          <w:b/>
          <w:color w:val="C00000"/>
          <w:sz w:val="28"/>
          <w:szCs w:val="28"/>
          <w:u w:val="single"/>
        </w:rPr>
        <w:t>ПАКЕТОМ!!!</w:t>
      </w:r>
    </w:p>
    <w:p w:rsidR="00180D27" w:rsidRDefault="00180D27" w:rsidP="00055DF3">
      <w:pPr>
        <w:pStyle w:val="21"/>
        <w:framePr w:wrap="notBeside" w:vAnchor="text" w:hAnchor="text" w:xAlign="center" w:y="1"/>
        <w:shd w:val="clear" w:color="auto" w:fill="auto"/>
        <w:tabs>
          <w:tab w:val="left" w:pos="1156"/>
        </w:tabs>
        <w:spacing w:line="230" w:lineRule="exact"/>
        <w:ind w:left="1160" w:firstLine="0"/>
      </w:pPr>
    </w:p>
    <w:p w:rsidR="00180D27" w:rsidRDefault="00180D27">
      <w:pPr>
        <w:rPr>
          <w:sz w:val="2"/>
          <w:szCs w:val="2"/>
        </w:rPr>
      </w:pPr>
    </w:p>
    <w:sectPr w:rsidR="00180D27" w:rsidSect="00CC18F7">
      <w:type w:val="continuous"/>
      <w:pgSz w:w="11905" w:h="16837"/>
      <w:pgMar w:top="284" w:right="590" w:bottom="426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ED" w:rsidRDefault="00FE7AED">
      <w:r>
        <w:separator/>
      </w:r>
    </w:p>
  </w:endnote>
  <w:endnote w:type="continuationSeparator" w:id="0">
    <w:p w:rsidR="00FE7AED" w:rsidRDefault="00FE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ED" w:rsidRDefault="00FE7AED"/>
  </w:footnote>
  <w:footnote w:type="continuationSeparator" w:id="0">
    <w:p w:rsidR="00FE7AED" w:rsidRDefault="00FE7A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CA2"/>
    <w:multiLevelType w:val="multilevel"/>
    <w:tmpl w:val="FCBC5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E15C9"/>
    <w:multiLevelType w:val="multilevel"/>
    <w:tmpl w:val="FCBC5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7A182A"/>
    <w:multiLevelType w:val="multilevel"/>
    <w:tmpl w:val="5F34A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27"/>
    <w:rsid w:val="00055DF3"/>
    <w:rsid w:val="00180D27"/>
    <w:rsid w:val="00251D50"/>
    <w:rsid w:val="00971436"/>
    <w:rsid w:val="00B504B3"/>
    <w:rsid w:val="00CC18F7"/>
    <w:rsid w:val="00E73C72"/>
    <w:rsid w:val="00F9626E"/>
    <w:rsid w:val="00FE7AED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E4DB7"/>
  <w15:docId w15:val="{18D0D404-FC17-4484-AE0B-A922E8E3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3C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55D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3C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C72"/>
    <w:rPr>
      <w:color w:val="000000"/>
    </w:rPr>
  </w:style>
  <w:style w:type="paragraph" w:styleId="aa">
    <w:name w:val="footer"/>
    <w:basedOn w:val="a"/>
    <w:link w:val="ab"/>
    <w:uiPriority w:val="99"/>
    <w:unhideWhenUsed/>
    <w:rsid w:val="00E73C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C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School</cp:lastModifiedBy>
  <cp:revision>4</cp:revision>
  <dcterms:created xsi:type="dcterms:W3CDTF">2022-04-14T15:55:00Z</dcterms:created>
  <dcterms:modified xsi:type="dcterms:W3CDTF">2022-04-18T07:54:00Z</dcterms:modified>
</cp:coreProperties>
</file>